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8"/>
          <w:szCs w:val="56"/>
          <w:lang w:eastAsia="zh-CN"/>
        </w:rPr>
      </w:pPr>
      <w:r>
        <w:rPr>
          <w:rFonts w:hint="eastAsia" w:ascii="Times New Roman" w:hAnsi="Times New Roman" w:cs="Times New Roman"/>
          <w:sz w:val="48"/>
          <w:szCs w:val="56"/>
          <w:u w:val="double"/>
          <w:lang w:eastAsia="zh-CN"/>
        </w:rPr>
        <w:t>质</w:t>
      </w:r>
      <w:r>
        <w:rPr>
          <w:rFonts w:hint="default" w:ascii="Times New Roman" w:hAnsi="Times New Roman" w:cs="Times New Roman"/>
          <w:sz w:val="48"/>
          <w:szCs w:val="56"/>
          <w:u w:val="double"/>
          <w:lang w:eastAsia="zh-CN"/>
        </w:rPr>
        <w:t>检报告</w:t>
      </w:r>
      <w:r>
        <w:rPr>
          <w:rFonts w:hint="eastAsia" w:ascii="Times New Roman" w:hAnsi="Times New Roman" w:cs="Times New Roman"/>
          <w:sz w:val="48"/>
          <w:szCs w:val="56"/>
          <w:u w:val="double"/>
          <w:lang w:eastAsia="zh-CN"/>
        </w:rPr>
        <w:t>单</w:t>
      </w:r>
    </w:p>
    <w:p>
      <w:pPr>
        <w:jc w:val="center"/>
        <w:rPr>
          <w:rFonts w:hint="default" w:ascii="Times New Roman" w:hAnsi="Times New Roman" w:cs="Times New Roman"/>
          <w:sz w:val="48"/>
          <w:szCs w:val="56"/>
          <w:lang w:val="en-US" w:eastAsia="zh-CN"/>
        </w:rPr>
      </w:pPr>
      <w:r>
        <w:rPr>
          <w:rFonts w:hint="default" w:ascii="Times New Roman" w:hAnsi="Times New Roman" w:cs="Times New Roman"/>
          <w:sz w:val="48"/>
          <w:szCs w:val="56"/>
          <w:lang w:val="en-US" w:eastAsia="zh-CN"/>
        </w:rPr>
        <w:t>CERTIFICATE OF ANALYSIS</w:t>
      </w:r>
    </w:p>
    <w:p>
      <w:pPr>
        <w:jc w:val="center"/>
        <w:rPr>
          <w:rFonts w:hint="default" w:ascii="Times New Roman" w:hAnsi="Times New Roman" w:cs="Times New Roman"/>
          <w:sz w:val="48"/>
          <w:szCs w:val="56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Product（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产品名称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）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L-Limonene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（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左旋柠烯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）</w:t>
      </w:r>
    </w:p>
    <w:p>
      <w:pPr>
        <w:jc w:val="left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CAS Code (CAS 编码)：5989-54-8          FEMA (FEMA编码)：2633</w:t>
      </w:r>
    </w:p>
    <w:p>
      <w:pPr>
        <w:jc w:val="left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Product Code(产品批号):                 Origin(产地)：</w:t>
      </w:r>
    </w:p>
    <w:p>
      <w:pPr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Production Date(生产日期):               Expiration Date(质保期限):</w:t>
      </w: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057" w:tblpY="5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4533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ITEMS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STANDARDS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RESULTS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Odor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香气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Haveing characteristic terpene odor,slight green and herbaceous odor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具有典型萜烯草本气息，微有凉感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Pass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Color and Appearance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色泽外观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Colorless to slightly yellow clear liquid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无色至浅黄色清晰液体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Pass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Relative Density (25.0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℃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相对密度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0.840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0.880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0.8477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Refractive Index (20.0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℃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折光指数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1.4650-1.4750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1.4698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Solubility(20.0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℃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溶解性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Soluble in equal vol. Of 80% alcohol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样品完全溶解于等量80%的乙醇中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Confirm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6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Optical Rotation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旋光度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-78.0---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-83.0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-78.42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Purity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（G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纯度（萜烯总含量）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.0%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min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80.21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1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Conclusion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结论</w:t>
            </w:r>
          </w:p>
        </w:tc>
        <w:tc>
          <w:tcPr>
            <w:tcW w:w="6891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Conforming To Specification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符合规格</w:t>
            </w:r>
          </w:p>
        </w:tc>
      </w:tr>
    </w:tbl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Inspector(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检验员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)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 xml:space="preserve">：沈峰     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     Approval( 批准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人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）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 xml:space="preserve">：陈建峰  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  <w:lang w:eastAsia="zh-CN"/>
      </w:rPr>
      <w:t>地址：安徽省黄山市屯溪区前园北路</w:t>
    </w:r>
    <w:r>
      <w:rPr>
        <w:rFonts w:hint="eastAsia"/>
        <w:sz w:val="20"/>
        <w:szCs w:val="28"/>
        <w:lang w:val="en-US" w:eastAsia="zh-CN"/>
      </w:rPr>
      <w:t>1号昌苑小区1-402</w:t>
    </w:r>
  </w:p>
  <w:p>
    <w:pPr>
      <w:keepNext w:val="0"/>
      <w:keepLines w:val="0"/>
      <w:widowControl/>
      <w:suppressLineNumbers w:val="0"/>
      <w:shd w:val="clear" w:fill="FFFFFF"/>
      <w:spacing w:before="150" w:beforeAutospacing="0" w:after="150" w:afterAutospacing="0" w:line="315" w:lineRule="atLeast"/>
      <w:ind w:left="150" w:right="150" w:firstLine="0"/>
      <w:jc w:val="center"/>
      <w:rPr>
        <w:rFonts w:hint="default" w:ascii="Times New Roman" w:hAnsi="Times New Roman" w:eastAsia="宋体" w:cs="Times New Roman"/>
        <w:b w:val="0"/>
        <w:i w:val="0"/>
        <w:caps w:val="0"/>
        <w:color w:val="000000"/>
        <w:spacing w:val="0"/>
        <w:sz w:val="21"/>
        <w:szCs w:val="21"/>
        <w:lang w:val="en-US" w:eastAsia="zh-CN"/>
      </w:rPr>
    </w:pPr>
    <w:r>
      <w:rPr>
        <w:rFonts w:hint="default" w:ascii="Times New Roman" w:hAnsi="Times New Roman" w:eastAsia="宋体" w:cs="Times New Roman"/>
        <w:b w:val="0"/>
        <w:i w:val="0"/>
        <w:color w:val="000000"/>
        <w:spacing w:val="0"/>
        <w:sz w:val="21"/>
        <w:szCs w:val="21"/>
        <w:lang w:val="en-US" w:eastAsia="zh-CN"/>
      </w:rPr>
      <w:t>A</w:t>
    </w:r>
    <w:r>
      <w:rPr>
        <w:rFonts w:hint="default" w:ascii="Times New Roman" w:hAnsi="Times New Roman" w:eastAsia="宋体" w:cs="Times New Roman"/>
        <w:b w:val="0"/>
        <w:i w:val="0"/>
        <w:caps w:val="0"/>
        <w:color w:val="000000"/>
        <w:spacing w:val="0"/>
        <w:sz w:val="21"/>
        <w:szCs w:val="21"/>
        <w:lang w:val="en-US" w:eastAsia="zh-CN"/>
      </w:rPr>
      <w:t>dress: Room 1-402, Changyuan Village, North Qianyuan Road,Tunxi District,Huangshan City, Anhui Province, China</w:t>
    </w:r>
  </w:p>
  <w:p>
    <w:pPr>
      <w:keepNext w:val="0"/>
      <w:keepLines w:val="0"/>
      <w:widowControl/>
      <w:suppressLineNumbers w:val="0"/>
      <w:shd w:val="clear" w:fill="FFFFFF"/>
      <w:spacing w:before="150" w:beforeAutospacing="0" w:after="150" w:afterAutospacing="0" w:line="315" w:lineRule="atLeast"/>
      <w:ind w:left="150" w:right="150" w:firstLine="0"/>
      <w:jc w:val="center"/>
      <w:rPr>
        <w:rFonts w:hint="eastAsia"/>
        <w:sz w:val="20"/>
        <w:szCs w:val="28"/>
        <w:lang w:val="en-US" w:eastAsia="zh-CN"/>
      </w:rPr>
    </w:pPr>
    <w:r>
      <w:rPr>
        <w:rFonts w:hint="default" w:ascii="Times New Roman" w:hAnsi="Times New Roman" w:eastAsia="Tahoma" w:cs="Times New Roman"/>
        <w:b w:val="0"/>
        <w:i w:val="0"/>
        <w:caps w:val="0"/>
        <w:color w:val="000000"/>
        <w:spacing w:val="0"/>
        <w:kern w:val="0"/>
        <w:sz w:val="21"/>
        <w:szCs w:val="21"/>
        <w:shd w:val="clear" w:fill="FFFFFF"/>
        <w:lang w:val="en-US" w:eastAsia="zh-CN" w:bidi="ar"/>
      </w:rPr>
      <w:t>Tel: 0086-559-2568466/2564066  Fax: 0086-559-2564066</w:t>
    </w:r>
  </w:p>
  <w:p>
    <w:pPr>
      <w:pStyle w:val="2"/>
      <w:jc w:val="center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  <w:lang w:val="en-US" w:eastAsia="zh-CN"/>
      </w:rPr>
      <w:t>电话：0559-2568466  传真号：0559-2564066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shd w:val="clear" w:fill="FFFFFF"/>
      <w:spacing w:before="150" w:beforeAutospacing="0" w:after="150" w:afterAutospacing="0" w:line="240" w:lineRule="auto"/>
      <w:ind w:left="150" w:right="150" w:firstLine="0"/>
      <w:jc w:val="center"/>
      <w:rPr>
        <w:rFonts w:hint="eastAsia" w:eastAsiaTheme="minorEastAsia"/>
        <w:sz w:val="32"/>
        <w:szCs w:val="48"/>
        <w:lang w:eastAsia="zh-CN"/>
      </w:rPr>
    </w:pPr>
    <w:r>
      <w:rPr>
        <w:rFonts w:hint="default" w:ascii="Times New Roman" w:hAnsi="Times New Roman" w:eastAsia="Tahoma" w:cs="Times New Roman"/>
        <w:b/>
        <w:bCs/>
        <w:i w:val="0"/>
        <w:caps w:val="0"/>
        <w:color w:val="000000"/>
        <w:spacing w:val="0"/>
        <w:kern w:val="0"/>
        <w:sz w:val="36"/>
        <w:szCs w:val="36"/>
        <w:shd w:val="clear" w:fill="auto"/>
        <w:lang w:val="en-US" w:eastAsia="zh-CN" w:bidi="ar"/>
      </w:rPr>
      <w:t>Huangshan Xinhui Industry&amp;Trade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427E"/>
    <w:rsid w:val="00E54DE8"/>
    <w:rsid w:val="01D24CCE"/>
    <w:rsid w:val="022B1090"/>
    <w:rsid w:val="02A53CE3"/>
    <w:rsid w:val="039A77AA"/>
    <w:rsid w:val="0560761F"/>
    <w:rsid w:val="09703FF1"/>
    <w:rsid w:val="0BE66D75"/>
    <w:rsid w:val="0C032D6B"/>
    <w:rsid w:val="0D845228"/>
    <w:rsid w:val="1009013C"/>
    <w:rsid w:val="10D762F3"/>
    <w:rsid w:val="114E2517"/>
    <w:rsid w:val="121E43DF"/>
    <w:rsid w:val="154C750F"/>
    <w:rsid w:val="15D314E7"/>
    <w:rsid w:val="187610F7"/>
    <w:rsid w:val="194B1837"/>
    <w:rsid w:val="19893AB3"/>
    <w:rsid w:val="242C324A"/>
    <w:rsid w:val="249C6B26"/>
    <w:rsid w:val="26786018"/>
    <w:rsid w:val="2BAC669E"/>
    <w:rsid w:val="2CE10FD5"/>
    <w:rsid w:val="2DE81963"/>
    <w:rsid w:val="2E8526C9"/>
    <w:rsid w:val="30814223"/>
    <w:rsid w:val="31DE135A"/>
    <w:rsid w:val="320949DB"/>
    <w:rsid w:val="32273F3B"/>
    <w:rsid w:val="333B76EF"/>
    <w:rsid w:val="34D07CC4"/>
    <w:rsid w:val="36410A0B"/>
    <w:rsid w:val="394E0FB3"/>
    <w:rsid w:val="39C42317"/>
    <w:rsid w:val="3A9B4383"/>
    <w:rsid w:val="3AD64F99"/>
    <w:rsid w:val="3B1F5605"/>
    <w:rsid w:val="3B4C7937"/>
    <w:rsid w:val="3BEC6815"/>
    <w:rsid w:val="3FAB48FD"/>
    <w:rsid w:val="418B262F"/>
    <w:rsid w:val="44507C31"/>
    <w:rsid w:val="46854B4F"/>
    <w:rsid w:val="49163D0F"/>
    <w:rsid w:val="4F735CF4"/>
    <w:rsid w:val="4FD31935"/>
    <w:rsid w:val="50366A07"/>
    <w:rsid w:val="50865C45"/>
    <w:rsid w:val="5189075B"/>
    <w:rsid w:val="52404138"/>
    <w:rsid w:val="54BE3843"/>
    <w:rsid w:val="54E0001D"/>
    <w:rsid w:val="55CC4E88"/>
    <w:rsid w:val="56906E24"/>
    <w:rsid w:val="56F43ECB"/>
    <w:rsid w:val="591D41C0"/>
    <w:rsid w:val="5AB44444"/>
    <w:rsid w:val="5AFF0BFC"/>
    <w:rsid w:val="5C026AE6"/>
    <w:rsid w:val="5C29669C"/>
    <w:rsid w:val="5C4475C5"/>
    <w:rsid w:val="5E2E1DF1"/>
    <w:rsid w:val="616A078E"/>
    <w:rsid w:val="66601EDA"/>
    <w:rsid w:val="6821348B"/>
    <w:rsid w:val="69FA7B50"/>
    <w:rsid w:val="6CEE1CEC"/>
    <w:rsid w:val="6D49427E"/>
    <w:rsid w:val="6D540DA1"/>
    <w:rsid w:val="6DF7421B"/>
    <w:rsid w:val="6E021CF6"/>
    <w:rsid w:val="700544DD"/>
    <w:rsid w:val="70AC5A6E"/>
    <w:rsid w:val="713A0A44"/>
    <w:rsid w:val="723F3D46"/>
    <w:rsid w:val="723F5EFC"/>
    <w:rsid w:val="75961A73"/>
    <w:rsid w:val="766A1A5A"/>
    <w:rsid w:val="7671698B"/>
    <w:rsid w:val="78896811"/>
    <w:rsid w:val="79206D02"/>
    <w:rsid w:val="793F10D3"/>
    <w:rsid w:val="7BC930F9"/>
    <w:rsid w:val="7C55795A"/>
    <w:rsid w:val="7F0547E9"/>
    <w:rsid w:val="7FCB0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2017-11-22T01:29:00Z</dcterms:created>
  <dc:creator>古1422798668</dc:creator>
  <cp:lastModifiedBy>古1422798668</cp:lastModifiedBy>
  <dcterms:modified xsi:type="dcterms:W3CDTF">2018-04-16T02:27:18Z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