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40" w:lineRule="auto"/>
        <w:ind w:left="150" w:right="150" w:firstLine="0"/>
        <w:jc w:val="center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auto"/>
          <w:lang w:val="en-US" w:eastAsia="zh-CN" w:bidi="ar"/>
        </w:rPr>
        <w:t>Huangshan Xinhui Industry&amp;Trade Co.,Ltd.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150" w:right="150" w:firstLine="0"/>
        <w:jc w:val="center"/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dress: Room 1-402, Changyuan Village, North Qianyuan Road,Tunxi District,Huangshan City, Anhui Province, China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150" w:right="150" w:firstLine="0"/>
        <w:jc w:val="center"/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Tel: 0086-559-2568466/2564066  Fax: 0086-559-2564066</w:t>
      </w:r>
    </w:p>
    <w:p>
      <w:pPr>
        <w:pStyle w:val="3"/>
        <w:jc w:val="center"/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"http://E-mail:hscjf@vip.sina.com/" \t "C:/Documents%20and%20Settings/Administrator/Application%20Data/Foxmail7/Temp-524-20161107090842/_blank" </w:instrTex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sz w:val="21"/>
          <w:szCs w:val="21"/>
          <w:u w:val="none"/>
          <w:shd w:val="clear" w:fill="FFFFFF"/>
        </w:rPr>
        <w:t>E-mail:hscjf@vip.sina.com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109220</wp:posOffset>
                </wp:positionV>
                <wp:extent cx="3201035" cy="466725"/>
                <wp:effectExtent l="4445" t="4445" r="1397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7930" y="2125345"/>
                          <a:ext cx="320103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>Undecylenic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1pt;margin-top:8.6pt;height:36.75pt;width:252.05pt;z-index:251658240;mso-width-relative:page;mso-height-relative:page;" fillcolor="#FFFFFF [3201]" filled="t" stroked="t" coordsize="21600,21600" o:gfxdata="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zziZZ1gAAAAkBAAAPAAAAAAAAAAEA&#10;IAAAACIAAABkcnMvZG93bnJldi54bWxQSwECFAAUAAAACACHTuJA/H1b0UoCAAB1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>Undecylenic Acid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MATERIAL SAFETY DATA SHEET</w:t>
      </w:r>
    </w:p>
    <w:p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PRODUCT&amp;COMPANY IDENTIFICATION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Trade name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Osmanthus Absolute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Oil</w:t>
      </w:r>
    </w:p>
    <w:p>
      <w:pPr>
        <w:numPr>
          <w:ilvl w:val="0"/>
          <w:numId w:val="0"/>
        </w:numPr>
        <w:ind w:left="2730" w:hanging="2730" w:hangingChars="130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Use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宋体" w:cs="Times New Roman"/>
          <w:b w:val="0"/>
          <w:i w:val="0"/>
          <w:kern w:val="0"/>
          <w:sz w:val="21"/>
          <w:szCs w:val="21"/>
          <w:lang w:val="en-US" w:eastAsia="zh-CN" w:bidi="ar"/>
        </w:rPr>
        <w:t>Used in perfumes, flavouring agents and plastics, and as a modifying agent in plasticizers and lubricant additives; weed killer and defoliant.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40" w:lineRule="auto"/>
        <w:ind w:right="150"/>
        <w:jc w:val="both"/>
        <w:rPr>
          <w:rFonts w:hint="default" w:ascii="Times New Roman" w:hAnsi="Times New Roman" w:eastAsia="Tahoma" w:cs="Times New Roman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Manufacturer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eastAsia="Tahoma" w:cs="Times New Roman"/>
          <w:b w:val="0"/>
          <w:bCs w:val="0"/>
          <w:i w:val="0"/>
          <w:caps w:val="0"/>
          <w:color w:val="000000"/>
          <w:spacing w:val="0"/>
          <w:kern w:val="0"/>
          <w:sz w:val="21"/>
          <w:szCs w:val="21"/>
          <w:shd w:val="clear" w:fill="auto"/>
          <w:lang w:val="en-US" w:eastAsia="zh-CN" w:bidi="ar"/>
        </w:rPr>
        <w:t>Huangshan Xinhui Industry&amp;Trade Co.,Ltd.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right="150"/>
        <w:jc w:val="center"/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dress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Room 1-402, Changyuan Village, North Qianyuan Road,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Tunxi District,Huangshan City, 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right="150"/>
        <w:jc w:val="both"/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Anhui Province, China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right="150"/>
        <w:jc w:val="both"/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Telephone Number</w:t>
      </w:r>
      <w:r>
        <w:rPr>
          <w:rFonts w:hint="eastAsia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0086-559-2568466/2564066 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right="150"/>
        <w:jc w:val="both"/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Emergency Telephone Number </w:t>
      </w:r>
      <w:r>
        <w:rPr>
          <w:rFonts w:hint="eastAsia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0086-13805599138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right="150"/>
        <w:jc w:val="both"/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COMPOSITION/INFORMATION INGREDIENTS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CAS number                  68917-05-5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Synonyms     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Desenex, Renselin, Undec-10-enoic acid, Undecenoic acid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Formula      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C11H20O2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Molecular Weight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184.28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EINECS       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203-965-8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RTECS       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YQ2975000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RTECS Class 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Agricultural Chemical and Pesticide; Primary Irritant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Merck        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12,9983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Beilstein/Gmelin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1762631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EC Class     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I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rritant, dangerous for the environment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br w:type="textWrapping"/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HAZARDS IDENTIFICATION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Ingestion  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toxicological properties of this substance have not been fully investigated.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ind w:left="2520" w:hanging="2520" w:hangingChars="1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Inhalation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May cause respiratory tract irritation. The toxicological properties of this substance have not been fully investigated.</w:t>
      </w:r>
    </w:p>
    <w:p>
      <w:pPr>
        <w:ind w:left="2730" w:hanging="2730" w:hangingChars="130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Skin    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Causes severe skin irritation. May cause skin sensitization, an allergic reaction, which becomes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evident upon re-exposure to this material. Substance is rapidly absorbed through the skin.</w:t>
      </w:r>
    </w:p>
    <w:p>
      <w:pPr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Eyes </w:t>
      </w:r>
      <w:bookmarkStart w:id="0" w:name="OLE_LINK1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        </w:t>
      </w:r>
      <w:bookmarkEnd w:id="0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    Causes eye irritation.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Risk phrase                R 36/38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S-phrase                  S 26/36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FIRST AID MEASURES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ind w:left="2730" w:hanging="2730" w:hangingChars="1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Inhalation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lang w:val="en-US" w:eastAsia="zh-CN"/>
        </w:rPr>
        <w:t>Remove from exposure to fresh air immediately. If not breathing, give artificial respiration. If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breathing is difficult, give oxygen. Get medical aid.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Eye exposure       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Flush immediately with cold clean water for at least 15 minutes, contact physican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Immediately.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ind w:left="2730" w:hanging="2730" w:hangingChars="1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Skin exposure       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 Get medical aid. Flush skin with plenty of soap and water for at least 15 minutes while removing contaminated clothing and shoes.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Ingestion                  Get medical aid. Wash mouth out with water.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FIRE-FIGHTING MEASURES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Flash Point             146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Autoignition            275</w:t>
      </w:r>
    </w:p>
    <w:p>
      <w:pPr>
        <w:ind w:left="2310" w:hanging="2310" w:hangingChars="1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Fire Fighting           Wear approved SCBA in full pressure-demand and full protective gear. This material in sufficient quantity as dust is capable of creating a dust explosion. In case of fire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  <w:lang w:val="en-US" w:eastAsia="zh-CN"/>
        </w:rPr>
        <w:t xml:space="preserve"> use water spray, dry chemical, carbon dioxide, or chemical foam.</w:t>
      </w:r>
    </w:p>
    <w:p>
      <w:pPr>
        <w:ind w:left="2310" w:hanging="2310" w:hangingChars="110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ACCIDENTAL RELEASE MEASURES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Personal precaution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void inhalation and contact with skin and eyes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Spillage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mall spills: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kern w:val="0"/>
          <w:sz w:val="21"/>
          <w:szCs w:val="21"/>
          <w:lang w:val="en-US" w:eastAsia="zh-CN" w:bidi="ar"/>
        </w:rPr>
        <w:t>Vacuum or sweep up material and place into a suitable disposal container.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Environmental precaution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K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eep away from drains, surface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and ground water and soil.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HANDING AND STORAGE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ind w:left="2940" w:hanging="2940" w:hangingChars="14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Handling 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 Avoid breathing dust, vapor, mist, or gas. Avoid contact with skin and eyes. Use only in a chemical fume hood.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Storage                     Store in a cool, dry place. Store in a tightly closed container.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Fire protection                Keep away from ignition sources and naked flame.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EXPOSURE CONTROLS AND PERSONAL PROTECTION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Re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piratory protection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void excessive inhalation. Apply local ventilation where apporpriate.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Eye protection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U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se goggles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Skin protection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void skin contact.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se chemical resistant gloves.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i w:val="0"/>
          <w:kern w:val="0"/>
          <w:sz w:val="22"/>
          <w:szCs w:val="22"/>
          <w:lang w:val="en-US" w:eastAsia="zh-CN" w:bidi="ar"/>
        </w:rPr>
        <w:t xml:space="preserve">Poison Class  </w:t>
      </w:r>
      <w:r>
        <w:rPr>
          <w:rFonts w:hint="eastAsia" w:ascii="Arial" w:hAnsi="Arial" w:eastAsia="宋体" w:cs="Arial"/>
          <w:b/>
          <w:i w:val="0"/>
          <w:kern w:val="0"/>
          <w:sz w:val="22"/>
          <w:szCs w:val="22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宋体" w:cs="Times New Roman"/>
          <w:b w:val="0"/>
          <w:i w:val="0"/>
          <w:kern w:val="0"/>
          <w:sz w:val="21"/>
          <w:szCs w:val="21"/>
          <w:lang w:val="en-US" w:eastAsia="zh-CN" w:bidi="ar"/>
        </w:rPr>
        <w:t>3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PHYSICAL AND CHEMICAL PROPERTIES</w:t>
      </w:r>
    </w:p>
    <w:p>
      <w:pPr>
        <w:ind w:left="2940" w:hanging="2940" w:hangingChars="14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Appearance               White crystal mass or colorless to yellowish liquid, depending on room temperature and purity.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Odor natural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The characteristic odor is suggestive of perspiration and has been described as fruity-rosy. 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Color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White crystal mass or colorless to yellowish              </w:t>
      </w:r>
      <w:bookmarkStart w:id="1" w:name="OLE_LINK2"/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Density (25℃)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0.9100 g/cm3</w:t>
      </w:r>
      <w:bookmarkEnd w:id="1"/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Solubility in water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Insoluble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Solubility in ethanol        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Soluble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Saturation Concentration</w:t>
      </w: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 xml:space="preserve"> Very low at normal temperatures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Boiling point(25℃)           275 ℃        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Melting point                24℃        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Flash point                  146℃              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Refractive index(25℃)      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t>1.4464-1.4472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STABILITY AND REACTIVITY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ind w:left="2730" w:hanging="2730" w:hangingChars="1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Decomposition           Carbon monoxide, carbon dioxide.Don’t throw in sewer or natural environment. Use local regulation.</w:t>
      </w:r>
    </w:p>
    <w:p>
      <w:pP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Incompatibilities        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Bases - oxidizing agents - reducing agents.</w:t>
      </w:r>
    </w:p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TOXOLXGICAL INFORMATION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sz w:val="24"/>
        </w:rPr>
      </w:pPr>
    </w:p>
    <w:p>
      <w:pPr>
        <w:jc w:val="both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Based on the available toxicological data</w:t>
      </w:r>
    </w:p>
    <w:p>
      <w:pPr>
        <w:jc w:val="center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ECOLOGICAL INFORMATION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sz w:val="24"/>
        </w:rPr>
      </w:pPr>
    </w:p>
    <w:p>
      <w:pP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sz w:val="24"/>
        </w:rPr>
        <w:t xml:space="preserve">    </w:t>
      </w:r>
      <w:r>
        <w:rPr>
          <w:rFonts w:hint="eastAsia" w:ascii="Times New Roman" w:hAnsi="Times New Roman" w:eastAsia="黑体" w:cs="Times New Roman"/>
          <w:b/>
          <w:sz w:val="24"/>
          <w:lang w:val="en-US" w:eastAsia="zh-CN"/>
        </w:rPr>
        <w:t xml:space="preserve">                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Prevent contamination of soil,ground and surface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water</w:t>
      </w:r>
    </w:p>
    <w:p>
      <w:pP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DISPOSAL CONDITONS</w:t>
      </w:r>
    </w:p>
    <w:p>
      <w:pPr>
        <w:rPr>
          <w:rFonts w:hint="eastAsia" w:ascii="Times New Roman" w:hAnsi="Times New Roman" w:eastAsia="黑体" w:cs="Times New Roman"/>
          <w:b/>
          <w:sz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4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lang w:val="en-US" w:eastAsia="zh-CN"/>
        </w:rPr>
        <w:t>Disposal Code              4</w:t>
      </w:r>
    </w:p>
    <w:p>
      <w:pP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4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     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Dispose of according to local regulations.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Avoid disposal into drainage systems and into environment.</w:t>
      </w:r>
    </w:p>
    <w:p>
      <w:pP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TRANSPORT INFORMATION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sz w:val="24"/>
        </w:rPr>
      </w:pPr>
    </w:p>
    <w:p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HS Code              2916 19 10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UN Number         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Not Regulated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Packing Group        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Not Regulated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Packing Class        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Not Regulated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OTHER INFORMATION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sz w:val="24"/>
        </w:rPr>
      </w:pPr>
    </w:p>
    <w:p>
      <w:pP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sz w:val="24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The information in this material safety data sheet is based on the properties of the material known to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our company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at the time the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National Standard of PRC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was issued .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R</w:t>
      </w:r>
      <w:bookmarkStart w:id="2" w:name="_GoBack"/>
      <w:bookmarkEnd w:id="2"/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elative standards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are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intended to provide information for a health and safety assessment of the material and circumstances under which it is packaged,stored or applied in the work place .Fo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r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such a safety assessment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our company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hold no responsibility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his document is not intendede for quality assurance purposes.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oplar Std">
    <w:panose1 w:val="04020903030B02020202"/>
    <w:charset w:val="00"/>
    <w:family w:val="auto"/>
    <w:pitch w:val="default"/>
    <w:sig w:usb0="00000003" w:usb1="00000000" w:usb2="00000000" w:usb3="00000000" w:csb0="20000001" w:csb1="00000000"/>
  </w:font>
  <w:font w:name="Orator Std">
    <w:panose1 w:val="020D0509020203030204"/>
    <w:charset w:val="00"/>
    <w:family w:val="auto"/>
    <w:pitch w:val="default"/>
    <w:sig w:usb0="00000003" w:usb1="00000000" w:usb2="00000000" w:usb3="00000000" w:csb0="6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00" w:usb3="00000000" w:csb0="00040000" w:csb1="00000000"/>
  </w:font>
  <w:font w:name="Microsoft YaHei Western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FF3A4"/>
    <w:multiLevelType w:val="singleLevel"/>
    <w:tmpl w:val="581FF3A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563A"/>
    <w:rsid w:val="002D05EE"/>
    <w:rsid w:val="0034613D"/>
    <w:rsid w:val="004032D2"/>
    <w:rsid w:val="004D7550"/>
    <w:rsid w:val="00521321"/>
    <w:rsid w:val="00A573A5"/>
    <w:rsid w:val="00DD59D5"/>
    <w:rsid w:val="01253CC2"/>
    <w:rsid w:val="017C0E33"/>
    <w:rsid w:val="01AA1C16"/>
    <w:rsid w:val="020525CF"/>
    <w:rsid w:val="03A37747"/>
    <w:rsid w:val="04425F22"/>
    <w:rsid w:val="04690DFA"/>
    <w:rsid w:val="04931452"/>
    <w:rsid w:val="0496022D"/>
    <w:rsid w:val="04D156DB"/>
    <w:rsid w:val="053F04D3"/>
    <w:rsid w:val="05A03874"/>
    <w:rsid w:val="06105126"/>
    <w:rsid w:val="064325A1"/>
    <w:rsid w:val="064B30EB"/>
    <w:rsid w:val="067D6A1C"/>
    <w:rsid w:val="06A00222"/>
    <w:rsid w:val="06C106A0"/>
    <w:rsid w:val="06F11687"/>
    <w:rsid w:val="06F731C3"/>
    <w:rsid w:val="07561D81"/>
    <w:rsid w:val="075F3B35"/>
    <w:rsid w:val="07F01749"/>
    <w:rsid w:val="082A7FED"/>
    <w:rsid w:val="08524CB4"/>
    <w:rsid w:val="08716626"/>
    <w:rsid w:val="08B26BB8"/>
    <w:rsid w:val="0A00325C"/>
    <w:rsid w:val="0A2F5FF8"/>
    <w:rsid w:val="0A434D71"/>
    <w:rsid w:val="0A6F2266"/>
    <w:rsid w:val="0AB510A1"/>
    <w:rsid w:val="0B7E1DB2"/>
    <w:rsid w:val="0C6305DD"/>
    <w:rsid w:val="0C6F70E2"/>
    <w:rsid w:val="0C8E41EF"/>
    <w:rsid w:val="0DB75544"/>
    <w:rsid w:val="0E240875"/>
    <w:rsid w:val="0E257A54"/>
    <w:rsid w:val="0E7A2379"/>
    <w:rsid w:val="0EA61A36"/>
    <w:rsid w:val="0EBA7187"/>
    <w:rsid w:val="0EBE33C6"/>
    <w:rsid w:val="0F5B4070"/>
    <w:rsid w:val="0FF96793"/>
    <w:rsid w:val="10812DC7"/>
    <w:rsid w:val="10852F7B"/>
    <w:rsid w:val="108E57AC"/>
    <w:rsid w:val="10B1373F"/>
    <w:rsid w:val="10BB3632"/>
    <w:rsid w:val="11AF4E97"/>
    <w:rsid w:val="11FD6062"/>
    <w:rsid w:val="123B798C"/>
    <w:rsid w:val="123F772A"/>
    <w:rsid w:val="124E0CA7"/>
    <w:rsid w:val="130A59BE"/>
    <w:rsid w:val="13664E17"/>
    <w:rsid w:val="138B037F"/>
    <w:rsid w:val="13D605B9"/>
    <w:rsid w:val="13D758FD"/>
    <w:rsid w:val="13FE3C2C"/>
    <w:rsid w:val="14696280"/>
    <w:rsid w:val="149637D9"/>
    <w:rsid w:val="149C7D53"/>
    <w:rsid w:val="14C94647"/>
    <w:rsid w:val="150E329E"/>
    <w:rsid w:val="15411E35"/>
    <w:rsid w:val="15AD20FF"/>
    <w:rsid w:val="15DF7DDB"/>
    <w:rsid w:val="160D0B86"/>
    <w:rsid w:val="16726466"/>
    <w:rsid w:val="17332CEF"/>
    <w:rsid w:val="17733C90"/>
    <w:rsid w:val="180E79EE"/>
    <w:rsid w:val="18445F51"/>
    <w:rsid w:val="18562199"/>
    <w:rsid w:val="18CC55AA"/>
    <w:rsid w:val="18E802A7"/>
    <w:rsid w:val="19401211"/>
    <w:rsid w:val="1A090409"/>
    <w:rsid w:val="1A2255A6"/>
    <w:rsid w:val="1A9E318D"/>
    <w:rsid w:val="1AD13426"/>
    <w:rsid w:val="1B233BDB"/>
    <w:rsid w:val="1B726D64"/>
    <w:rsid w:val="1B7424EF"/>
    <w:rsid w:val="1BBD2C01"/>
    <w:rsid w:val="1C5A17B2"/>
    <w:rsid w:val="1C615056"/>
    <w:rsid w:val="1CE43EBC"/>
    <w:rsid w:val="1D000897"/>
    <w:rsid w:val="1D4006E3"/>
    <w:rsid w:val="1DC1375F"/>
    <w:rsid w:val="1E4A40FC"/>
    <w:rsid w:val="1EC07954"/>
    <w:rsid w:val="1F1C4CBB"/>
    <w:rsid w:val="1F3D200F"/>
    <w:rsid w:val="1F715A76"/>
    <w:rsid w:val="1F8A3CF7"/>
    <w:rsid w:val="1FBD588F"/>
    <w:rsid w:val="21F16DCA"/>
    <w:rsid w:val="220E7AB8"/>
    <w:rsid w:val="22CA1D47"/>
    <w:rsid w:val="22D7782F"/>
    <w:rsid w:val="23203699"/>
    <w:rsid w:val="233B23DC"/>
    <w:rsid w:val="23653AD1"/>
    <w:rsid w:val="240E39DA"/>
    <w:rsid w:val="24385CF9"/>
    <w:rsid w:val="2485300A"/>
    <w:rsid w:val="24E31450"/>
    <w:rsid w:val="2508467C"/>
    <w:rsid w:val="25314461"/>
    <w:rsid w:val="25387A38"/>
    <w:rsid w:val="256104B9"/>
    <w:rsid w:val="256C4A80"/>
    <w:rsid w:val="25837896"/>
    <w:rsid w:val="25F4330F"/>
    <w:rsid w:val="26000E5B"/>
    <w:rsid w:val="2600263A"/>
    <w:rsid w:val="2656563A"/>
    <w:rsid w:val="26BC292C"/>
    <w:rsid w:val="272F4D9D"/>
    <w:rsid w:val="273821EA"/>
    <w:rsid w:val="27583C14"/>
    <w:rsid w:val="27C13F79"/>
    <w:rsid w:val="287D1C87"/>
    <w:rsid w:val="29300E9F"/>
    <w:rsid w:val="294F21C2"/>
    <w:rsid w:val="29E43B3F"/>
    <w:rsid w:val="2A8F5CD6"/>
    <w:rsid w:val="2BA95094"/>
    <w:rsid w:val="2C047DFC"/>
    <w:rsid w:val="2C1F6CBB"/>
    <w:rsid w:val="2C630C25"/>
    <w:rsid w:val="2C847166"/>
    <w:rsid w:val="2CB71BBB"/>
    <w:rsid w:val="2D2B0FBF"/>
    <w:rsid w:val="2DDF18BC"/>
    <w:rsid w:val="2EC976A0"/>
    <w:rsid w:val="2F00760E"/>
    <w:rsid w:val="2F490DD7"/>
    <w:rsid w:val="2F493607"/>
    <w:rsid w:val="2FA37FB7"/>
    <w:rsid w:val="2FBA70F2"/>
    <w:rsid w:val="2FCB2780"/>
    <w:rsid w:val="305D21A6"/>
    <w:rsid w:val="30733E49"/>
    <w:rsid w:val="307C4797"/>
    <w:rsid w:val="30964D68"/>
    <w:rsid w:val="30A1653B"/>
    <w:rsid w:val="30C91DF5"/>
    <w:rsid w:val="313B2610"/>
    <w:rsid w:val="31501D04"/>
    <w:rsid w:val="315D1988"/>
    <w:rsid w:val="32C10100"/>
    <w:rsid w:val="32CA152A"/>
    <w:rsid w:val="338718F0"/>
    <w:rsid w:val="33A217D7"/>
    <w:rsid w:val="33AF4527"/>
    <w:rsid w:val="33B73040"/>
    <w:rsid w:val="346E0E89"/>
    <w:rsid w:val="354934B1"/>
    <w:rsid w:val="35613E48"/>
    <w:rsid w:val="362B4602"/>
    <w:rsid w:val="3647660F"/>
    <w:rsid w:val="36AF075E"/>
    <w:rsid w:val="36D205DD"/>
    <w:rsid w:val="36EC467A"/>
    <w:rsid w:val="36FA67B1"/>
    <w:rsid w:val="370230F3"/>
    <w:rsid w:val="374819B7"/>
    <w:rsid w:val="37845ABE"/>
    <w:rsid w:val="37872414"/>
    <w:rsid w:val="37F6595B"/>
    <w:rsid w:val="380A66FD"/>
    <w:rsid w:val="38125054"/>
    <w:rsid w:val="386D3D66"/>
    <w:rsid w:val="38821818"/>
    <w:rsid w:val="388C37E0"/>
    <w:rsid w:val="38C56767"/>
    <w:rsid w:val="39902ABC"/>
    <w:rsid w:val="3A253D25"/>
    <w:rsid w:val="3A30269E"/>
    <w:rsid w:val="3A306396"/>
    <w:rsid w:val="3A9102C9"/>
    <w:rsid w:val="3B371C40"/>
    <w:rsid w:val="3BA256CF"/>
    <w:rsid w:val="3C251E5D"/>
    <w:rsid w:val="3CB33F19"/>
    <w:rsid w:val="3CBB6BC9"/>
    <w:rsid w:val="3D222EC5"/>
    <w:rsid w:val="3D3A671C"/>
    <w:rsid w:val="3D430B5C"/>
    <w:rsid w:val="3D5130C2"/>
    <w:rsid w:val="3ED4582C"/>
    <w:rsid w:val="3F0C1509"/>
    <w:rsid w:val="3F5A4432"/>
    <w:rsid w:val="3FAF6C90"/>
    <w:rsid w:val="3FF700DF"/>
    <w:rsid w:val="404217D3"/>
    <w:rsid w:val="405730EF"/>
    <w:rsid w:val="414600BC"/>
    <w:rsid w:val="41AE1ACE"/>
    <w:rsid w:val="42646C83"/>
    <w:rsid w:val="42E047D6"/>
    <w:rsid w:val="43396A18"/>
    <w:rsid w:val="44285598"/>
    <w:rsid w:val="447C4504"/>
    <w:rsid w:val="44C746D2"/>
    <w:rsid w:val="44DE20C2"/>
    <w:rsid w:val="4538051C"/>
    <w:rsid w:val="454C75F7"/>
    <w:rsid w:val="45854662"/>
    <w:rsid w:val="45C539B5"/>
    <w:rsid w:val="46355456"/>
    <w:rsid w:val="46773866"/>
    <w:rsid w:val="46C551F2"/>
    <w:rsid w:val="47351B5A"/>
    <w:rsid w:val="477304D6"/>
    <w:rsid w:val="47C578B5"/>
    <w:rsid w:val="48060224"/>
    <w:rsid w:val="481D08F0"/>
    <w:rsid w:val="48AD0793"/>
    <w:rsid w:val="48E84208"/>
    <w:rsid w:val="4921544C"/>
    <w:rsid w:val="49495521"/>
    <w:rsid w:val="495B4B4B"/>
    <w:rsid w:val="49883897"/>
    <w:rsid w:val="49910A44"/>
    <w:rsid w:val="49D07916"/>
    <w:rsid w:val="4A237575"/>
    <w:rsid w:val="4A51075F"/>
    <w:rsid w:val="4A9651DB"/>
    <w:rsid w:val="4AD24F62"/>
    <w:rsid w:val="4B381921"/>
    <w:rsid w:val="4B597B80"/>
    <w:rsid w:val="4B892D72"/>
    <w:rsid w:val="4BA35819"/>
    <w:rsid w:val="4BA75DA4"/>
    <w:rsid w:val="4C891A4A"/>
    <w:rsid w:val="4CCA3C8F"/>
    <w:rsid w:val="4CCE19B7"/>
    <w:rsid w:val="4D054A55"/>
    <w:rsid w:val="4D467D18"/>
    <w:rsid w:val="4DA37F17"/>
    <w:rsid w:val="4DB7032E"/>
    <w:rsid w:val="4E3E00AF"/>
    <w:rsid w:val="4E5B223D"/>
    <w:rsid w:val="4E7A735E"/>
    <w:rsid w:val="4EBA2D86"/>
    <w:rsid w:val="4EED3C95"/>
    <w:rsid w:val="4F621E7B"/>
    <w:rsid w:val="4FDA4682"/>
    <w:rsid w:val="4FF22C8A"/>
    <w:rsid w:val="50754633"/>
    <w:rsid w:val="50BC48CC"/>
    <w:rsid w:val="513F4623"/>
    <w:rsid w:val="52026F17"/>
    <w:rsid w:val="521E4013"/>
    <w:rsid w:val="52AC5AEC"/>
    <w:rsid w:val="54A25EFC"/>
    <w:rsid w:val="54B64FBF"/>
    <w:rsid w:val="55075894"/>
    <w:rsid w:val="550C45A0"/>
    <w:rsid w:val="55192C9E"/>
    <w:rsid w:val="55446546"/>
    <w:rsid w:val="55A70E37"/>
    <w:rsid w:val="55FB0958"/>
    <w:rsid w:val="56004823"/>
    <w:rsid w:val="560B3510"/>
    <w:rsid w:val="56285C50"/>
    <w:rsid w:val="562E33D6"/>
    <w:rsid w:val="566D4341"/>
    <w:rsid w:val="56A03142"/>
    <w:rsid w:val="56CF1652"/>
    <w:rsid w:val="572F71C7"/>
    <w:rsid w:val="57B644F6"/>
    <w:rsid w:val="57D47540"/>
    <w:rsid w:val="58932B88"/>
    <w:rsid w:val="58C62AD6"/>
    <w:rsid w:val="58EC6ABA"/>
    <w:rsid w:val="58F00020"/>
    <w:rsid w:val="590E0EC3"/>
    <w:rsid w:val="59A5366F"/>
    <w:rsid w:val="59D563F2"/>
    <w:rsid w:val="59F6038F"/>
    <w:rsid w:val="5A15731D"/>
    <w:rsid w:val="5A18100F"/>
    <w:rsid w:val="5A9C0814"/>
    <w:rsid w:val="5B0A4168"/>
    <w:rsid w:val="5B246825"/>
    <w:rsid w:val="5CA1434A"/>
    <w:rsid w:val="5D4D1207"/>
    <w:rsid w:val="5DC93ABA"/>
    <w:rsid w:val="5F016708"/>
    <w:rsid w:val="5F4B6E0E"/>
    <w:rsid w:val="5FAE76A8"/>
    <w:rsid w:val="5FE3133E"/>
    <w:rsid w:val="60276C02"/>
    <w:rsid w:val="605C1217"/>
    <w:rsid w:val="634D5ECA"/>
    <w:rsid w:val="63576AD9"/>
    <w:rsid w:val="63864EEC"/>
    <w:rsid w:val="63AC2BD3"/>
    <w:rsid w:val="63C9512B"/>
    <w:rsid w:val="645F70F7"/>
    <w:rsid w:val="64D1002A"/>
    <w:rsid w:val="65C14663"/>
    <w:rsid w:val="661878C4"/>
    <w:rsid w:val="66815AE1"/>
    <w:rsid w:val="66D1677F"/>
    <w:rsid w:val="66F314FC"/>
    <w:rsid w:val="67115EF9"/>
    <w:rsid w:val="67227337"/>
    <w:rsid w:val="67276FB5"/>
    <w:rsid w:val="67A4400A"/>
    <w:rsid w:val="67E965B3"/>
    <w:rsid w:val="67F50F34"/>
    <w:rsid w:val="686313B0"/>
    <w:rsid w:val="688A6F0B"/>
    <w:rsid w:val="692F5822"/>
    <w:rsid w:val="693A31C8"/>
    <w:rsid w:val="6A7F701C"/>
    <w:rsid w:val="6ABF4E95"/>
    <w:rsid w:val="6AF649A8"/>
    <w:rsid w:val="6C6D307C"/>
    <w:rsid w:val="6C716F5B"/>
    <w:rsid w:val="6C735557"/>
    <w:rsid w:val="6C7D0F2E"/>
    <w:rsid w:val="6CFA2E32"/>
    <w:rsid w:val="6CFF411C"/>
    <w:rsid w:val="6D2542FC"/>
    <w:rsid w:val="6DE05903"/>
    <w:rsid w:val="6E6814CE"/>
    <w:rsid w:val="6F001421"/>
    <w:rsid w:val="6F063340"/>
    <w:rsid w:val="6F2F6FBE"/>
    <w:rsid w:val="6F9E3CD8"/>
    <w:rsid w:val="70851461"/>
    <w:rsid w:val="70852E38"/>
    <w:rsid w:val="70D7053A"/>
    <w:rsid w:val="71061017"/>
    <w:rsid w:val="71174E23"/>
    <w:rsid w:val="711F2633"/>
    <w:rsid w:val="714E3770"/>
    <w:rsid w:val="71715637"/>
    <w:rsid w:val="71D35514"/>
    <w:rsid w:val="72197B8C"/>
    <w:rsid w:val="727B79D0"/>
    <w:rsid w:val="72AA562B"/>
    <w:rsid w:val="72AD5CDC"/>
    <w:rsid w:val="72B32376"/>
    <w:rsid w:val="73156E93"/>
    <w:rsid w:val="73B8522C"/>
    <w:rsid w:val="73CA3C38"/>
    <w:rsid w:val="755C7B89"/>
    <w:rsid w:val="759F4BA4"/>
    <w:rsid w:val="76657A42"/>
    <w:rsid w:val="76794F16"/>
    <w:rsid w:val="769A4D83"/>
    <w:rsid w:val="76E01A6E"/>
    <w:rsid w:val="76E852F5"/>
    <w:rsid w:val="77233EFC"/>
    <w:rsid w:val="77907260"/>
    <w:rsid w:val="779D2D6D"/>
    <w:rsid w:val="781C6CC3"/>
    <w:rsid w:val="78525C13"/>
    <w:rsid w:val="78AF0D34"/>
    <w:rsid w:val="78C15C91"/>
    <w:rsid w:val="78F340F7"/>
    <w:rsid w:val="79347D65"/>
    <w:rsid w:val="7B4E76BF"/>
    <w:rsid w:val="7B9C088A"/>
    <w:rsid w:val="7BAE1258"/>
    <w:rsid w:val="7BCF4443"/>
    <w:rsid w:val="7C133184"/>
    <w:rsid w:val="7C690D14"/>
    <w:rsid w:val="7CF569F4"/>
    <w:rsid w:val="7DB5431E"/>
    <w:rsid w:val="7E5B63D7"/>
    <w:rsid w:val="7EB24037"/>
    <w:rsid w:val="7EB61484"/>
    <w:rsid w:val="7F267EDE"/>
    <w:rsid w:val="7F9954F9"/>
    <w:rsid w:val="7F9F6C22"/>
    <w:rsid w:val="7FDE0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2016-11-07T03:08:00Z</dcterms:created>
  <dc:creator>Administrator</dc:creator>
  <cp:lastModifiedBy>古1422798668</cp:lastModifiedBy>
  <dcterms:modified xsi:type="dcterms:W3CDTF">2017-12-20T06:35:48Z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